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bookmarkStart w:id="0" w:name="_GoBack"/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  <w:t>如何发布招聘信息才能达到理想的招聘效果？</w:t>
      </w:r>
      <w:bookmarkEnd w:id="0"/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招聘外教，招聘信息的发布也是一个非常重要的步骤。很多时候，一则有吸引力的招聘信息，能够极大地增加外教对于职位的选择几率。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如何发布招聘信息，才能更好地吸引外教呢？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发布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u w:val="none"/>
        </w:rPr>
        <w:t>外教招聘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信息时，需要突出学校的独特性和优势。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比如介绍学校的声誉和荣誉，增加外教对学校的信任和兴趣；详细描述学校的教育理念和核心价值观，以及如何将其实施到教学和学生发展中。强调学校对个性化教育、综合素质培养或创新教学方法的重视；介绍学校拥有的优质教学资源，提供给外教一个良好的教学环境；再就是强调学校的国际化特点，可以吸引寻求国际教育经验的外教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在突出学校的独特性和优势时，注意使用生动而具体的语言，并提供相关的案例或故事，对外教更具有说服力。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清晰描述外教的职责和期望是非常重要的。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招聘信息中需要明确指出外教将教授的学科或专业领域，有助于外教了解自己在学校中的专业领域；说明外教将负责教授的年级或年龄段，幼儿园、小学、初中、还是高中、大学，有助于外教了解自己在学校中所需的教学目标和适应能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清楚说明外教的教学时间安排，包括每周的教学小时数或每天的工作时间，这是外教求职时比较关心的一个方面；再就是学校的教学方法和教学策略，以及强调学校能够为外教提供的教学资源支持。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这样有利于吸引到与学校需求相匹配的外教，并帮助他们了解更多的职位信息。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当发布外教招聘信息时，提供有吸引力的薪资待遇、奖金、福利和福利包裹可以吸引更多优秀的外教。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薪资和各项福利待遇是外教在求职时最为关心的内容。招聘信息中必须明确说明外教的薪资待遇，包括基本工资和支付周期。如果可能，提供具体数字或薪资范围，以吸引外教申请人的关注。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再就是学校的奖金制度，例如绩效奖金、教学成果奖金或年终奖金等，可以激励外教在教学和学生发展方面取得优秀的成绩。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住宿对外教来说也非常重要，招聘信息中需说明学校是否提供住房津贴或提供住宿，以帮助外教解决住房问题。如果学校提供住房，需要对住房类型、设施和离校区的距离等进行详细地描述。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寒暑假及是否带薪是吸引外教的又一大优势。详细说明学校的假期安排，包括寒暑假、公共假日和其他特殊假期。提及假期时长和安排的灵活性，以吸引那些注重工作与生活平衡的外教；再就是强调学校提供的医疗保险计划，提及保险范围、销比例和附加福利，以显示对外教健康的关注；为外教提供专业发展机会，可以显示出学校关注外教个人成长和职业发展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为外教提供生活支持也很重要，如接机服务、文化适应指导、生活指南、社交活动等，可以帮助外教申请人更好地适应新的工作和生活环境。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如果学校提供其他吸引人的福利，例如交通津贴、免费或优惠的子女教育、免费用餐或健身设施等，务必在招聘信息中提及，这些都是吸引外教的加分项。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当发布外教招聘信息时，描述学校所在城市的优势和魅力可以吸引外教的兴趣。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城市的安全环境和治安状况往往非常受外教的关注，友好的社区氛围和安全的居住条件，可以让外教申请人感到安心；丰富多样的文化活动和艺术场所，能够显示城市的文化氛围和活力；城市的便利设施和生活配，能够为外教提供便捷和舒适生活条件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强调所在城市的教育资源和学术氛围，城市拥有的高水平的学校、大学和研究机构，能够吸引那些关注自己子女教育和自身学术发展的外教；突出所在城市的多元文化特点和国际化氛围，能够吸引那些对多元文化体验感兴趣的外教；城市周边的著名旅游景点和观光地也是吸引外教的一大亮点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需要注意的是，在发布外教招聘信息时，使用积极、鼓舞人心和吸引人的语言可以激发申请人对学校的兴趣，并让他们感受到学校对教育事业的热情。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在发布招聘信息时，也可以使用图片、视频或其他多媒体内容，增强外教招聘信息的吸引力和影响力，让外教更加生动地了解学校和工作环境。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可以制作一段精彩的视频，展示学校的校园环境、教学设施、学生活动以及外教与学生的互动情景。视频可以传达学校的氛围和活力，吸引外教的兴趣；也可以收集学生对外教的反馈和证言，制作带有学生面孔和声音的短视频，可以展示外教对学生学习和成长的影响，增强学校对外教的吸引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再就是使用高质量的照片展示学校校园、教学设施、学生活动和文化节庆等。图片应突出学校的特色和优势，让外教可以通过视觉感受到学校的魅力；或者组织在线直播或网络研讨会，让外教与学校的教职员工进行互动和交流。这种实时互动可以让外教更深入地了解学校和工作机会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确保多媒体内容与招聘信息的文字描述相互补充，以提供更全面的信息。使用高质量、专业制作的多媒体内容，以增强招聘信息的专业性和吸引力。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通过多种方式展示学校的实力和优势，能够更好地吸引外教。</w:t>
      </w:r>
    </w:p>
    <w:p>
      <w:r>
        <w:rPr>
          <w:rFonts w:ascii="微软雅黑" w:hAnsi="微软雅黑" w:eastAsia="微软雅黑" w:cs="微软雅黑"/>
          <w:i w:val="0"/>
          <w:iCs w:val="0"/>
          <w:caps w:val="0"/>
          <w:color w:val="404040"/>
          <w:spacing w:val="0"/>
          <w:sz w:val="27"/>
          <w:szCs w:val="27"/>
          <w:shd w:val="clear" w:fill="FFFFFF"/>
        </w:rPr>
        <w:t>（注：本文章内容为沃德聘外易原创，欢迎转载，需在明处备注"文章来源：聘外易"）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mMWNmNDMxY2JjODA0ODc4MWEyMjJhZGM0MzhjNjEifQ=="/>
  </w:docVars>
  <w:rsids>
    <w:rsidRoot w:val="00000000"/>
    <w:rsid w:val="3CBA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1892</Words>
  <Characters>1904</Characters>
  <Lines>0</Lines>
  <Paragraphs>0</Paragraphs>
  <TotalTime>35</TotalTime>
  <ScaleCrop>false</ScaleCrop>
  <LinksUpToDate>false</LinksUpToDate>
  <CharactersWithSpaces>1912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2023-06-26T08:52:26Z</dcterms:created>
  <dc:creator>Administrator</dc:creator>
  <cp:lastModifiedBy>Lisa</cp:lastModifiedBy>
  <dcterms:modified xsi:type="dcterms:W3CDTF">2023-06-26T09:28:36Z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D70660BB4DF1478397575170676C1B4A_12</vt:lpwstr>
  </property>
</Properties>
</file>